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2F87" w14:textId="1B720EB2" w:rsidR="008A6E12" w:rsidRDefault="001246CD" w:rsidP="00D033DD">
      <w:pPr>
        <w:ind w:right="-567"/>
        <w:rPr>
          <w:b/>
          <w:lang w:val="it-IT"/>
        </w:rPr>
      </w:pPr>
      <w:r w:rsidRPr="001246CD">
        <w:rPr>
          <w:b/>
          <w:noProof/>
          <w:lang w:val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030DCA" wp14:editId="4A2D0599">
                <wp:simplePos x="0" y="0"/>
                <wp:positionH relativeFrom="column">
                  <wp:posOffset>5172853</wp:posOffset>
                </wp:positionH>
                <wp:positionV relativeFrom="paragraph">
                  <wp:posOffset>398089</wp:posOffset>
                </wp:positionV>
                <wp:extent cx="1071245" cy="1404620"/>
                <wp:effectExtent l="0" t="0" r="1460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8275C" w14:textId="2E343B64" w:rsidR="001246CD" w:rsidRPr="001246CD" w:rsidRDefault="001246CD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1246CD">
                              <w:rPr>
                                <w:b/>
                                <w:bCs/>
                              </w:rPr>
                              <w:t>Prilog</w:t>
                            </w:r>
                            <w:proofErr w:type="spellEnd"/>
                            <w:r w:rsidRPr="001246CD">
                              <w:rPr>
                                <w:b/>
                                <w:bCs/>
                              </w:rPr>
                              <w:t xml:space="preserve"> 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030D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7.3pt;margin-top:31.35pt;width:84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p9FgIAAB8EAAAOAAAAZHJzL2Uyb0RvYy54bWysk92O2yAQhe8r9R0Q943tyNkfK85qm22q&#10;StttpW0fAGNso2KGAomdPn0H7M2m6V1VXyDwwGHmm8P6buwVOQjrJOiSZouUEqE51FK3Jf3+bffu&#10;hhLnma6ZAi1KehSO3m3evlkPphBL6EDVwhIU0a4YTEk7702RJI53omduAUZoDDZge+ZxaduktmxA&#10;9V4lyzS9SgawtbHAhXP492EK0k3UbxrB/ZemccITVVLMzcfRxrEKY7JZs6K1zHSSz2mwf8iiZ1Lj&#10;pSepB+YZ2Vv5l1QvuQUHjV9w6BNoGslFrAGrydKLap47ZkSsBeE4c8Lk/p8sfzo8m6+W+PE9jNjA&#10;WIQzj8B/OKJh2zHdintrYegEq/HiLCBLBuOK+WhA7QoXRKrhM9TYZLb3EIXGxvaBCtZJUB0bcDxB&#10;F6MnPFyZXmfLfEUJx1iWp/nVMrYlYcXLcWOd/yigJ2FSUotdjfLs8Oh8SIcVL1vCbQ6UrHdSqbiw&#10;bbVVlhwYOmAXv1jBxTalyVDS29VyNRH4QyKYUZxEqnZicKHQS49OVrIv6U0avslbAdsHXUefeSbV&#10;NMeMlZ45BnQTRD9WI24MPCuoj0jUwuRYfGE46cD+omRAt5bU/dwzKyhRnzR25TbL82DvuMhX14iQ&#10;2PNIdR5hmqNUST0l03Tr45OIvMw9dm8nI9fXTOZc0YUR9/xigs3P13HX67ve/AYAAP//AwBQSwME&#10;FAAGAAgAAAAhAPoCcmTgAAAACgEAAA8AAABkcnMvZG93bnJldi54bWxMj8tOhEAQRfcm/kOnTNw5&#10;zYBBBikmaqILFzMZNLpt6OIR+0HohsG/t13psnJP7j1V7Fet2EKTG6xB2G4iYGQaKwfTIby/Pd9k&#10;wJwXRgplDSF8k4N9eXlRiFzasznRUvmOhRLjcoHQez/mnLumJy3cxo5kQtbaSQsfzqnjchLnUK4V&#10;j6Mo5VoMJiz0YqSnnpqvatYIL4+8PpyqY91+tmp5VR96Phw14vXV+nAPzNPq/2D41Q/qUAan2s5G&#10;OqYQsu1tGlCENL4DFoBdliTAaoQ4S3bAy4L/f6H8AQAA//8DAFBLAQItABQABgAIAAAAIQC2gziS&#10;/gAAAOEBAAATAAAAAAAAAAAAAAAAAAAAAABbQ29udGVudF9UeXBlc10ueG1sUEsBAi0AFAAGAAgA&#10;AAAhADj9If/WAAAAlAEAAAsAAAAAAAAAAAAAAAAALwEAAF9yZWxzLy5yZWxzUEsBAi0AFAAGAAgA&#10;AAAhAMpa+n0WAgAAHwQAAA4AAAAAAAAAAAAAAAAALgIAAGRycy9lMm9Eb2MueG1sUEsBAi0AFAAG&#10;AAgAAAAhAPoCcmTgAAAACgEAAA8AAAAAAAAAAAAAAAAAcAQAAGRycy9kb3ducmV2LnhtbFBLBQYA&#10;AAAABAAEAPMAAAB9BQAAAAA=&#10;" strokecolor="white [3212]">
                <v:textbox style="mso-fit-shape-to-text:t">
                  <w:txbxContent>
                    <w:p w14:paraId="3528275C" w14:textId="2E343B64" w:rsidR="001246CD" w:rsidRPr="001246CD" w:rsidRDefault="001246CD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1246CD">
                        <w:rPr>
                          <w:b/>
                          <w:bCs/>
                        </w:rPr>
                        <w:t>Prilog</w:t>
                      </w:r>
                      <w:proofErr w:type="spellEnd"/>
                      <w:r w:rsidRPr="001246CD">
                        <w:rPr>
                          <w:b/>
                          <w:bCs/>
                        </w:rPr>
                        <w:t xml:space="preserve"> 4.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068F">
        <w:rPr>
          <w:rFonts w:ascii="Arial" w:hAnsi="Arial" w:cs="Arial"/>
          <w:noProof/>
          <w:sz w:val="22"/>
          <w:szCs w:val="22"/>
          <w:lang w:val="en-GB" w:eastAsia="en-GB"/>
        </w:rPr>
        <w:drawing>
          <wp:inline distT="0" distB="0" distL="0" distR="0" wp14:anchorId="1F50F851" wp14:editId="6E2B48EA">
            <wp:extent cx="1851025" cy="14192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6E12">
        <w:rPr>
          <w:b/>
          <w:lang w:val="hr-HR"/>
        </w:rPr>
        <w:tab/>
      </w:r>
      <w:r w:rsidR="008A6E12">
        <w:rPr>
          <w:b/>
          <w:lang w:val="hr-HR"/>
        </w:rPr>
        <w:tab/>
      </w:r>
      <w:r w:rsidR="008A6E12">
        <w:rPr>
          <w:b/>
          <w:lang w:val="hr-HR"/>
        </w:rPr>
        <w:tab/>
      </w:r>
      <w:r w:rsidR="008A6E12">
        <w:rPr>
          <w:b/>
          <w:lang w:val="hr-HR"/>
        </w:rPr>
        <w:tab/>
      </w:r>
      <w:r w:rsidR="00BA5712">
        <w:rPr>
          <w:b/>
          <w:lang w:val="hr-HR"/>
        </w:rPr>
        <w:t xml:space="preserve"> </w:t>
      </w:r>
      <w:r w:rsidR="00EF7126">
        <w:rPr>
          <w:b/>
          <w:lang w:val="it-IT"/>
        </w:rPr>
        <w:t>Za Skupštinu društva</w:t>
      </w:r>
    </w:p>
    <w:p w14:paraId="14F30ED6" w14:textId="01AA8282" w:rsidR="00EF7126" w:rsidRPr="00D033DD" w:rsidRDefault="00BA5712" w:rsidP="00BA5712">
      <w:pPr>
        <w:ind w:left="4956" w:right="-567" w:firstLine="708"/>
        <w:rPr>
          <w:b/>
          <w:lang w:val="it-IT"/>
        </w:rPr>
      </w:pPr>
      <w:r>
        <w:rPr>
          <w:b/>
          <w:lang w:val="it-IT"/>
        </w:rPr>
        <w:t xml:space="preserve"> </w:t>
      </w:r>
      <w:r w:rsidR="00EF7126">
        <w:rPr>
          <w:b/>
          <w:lang w:val="it-IT"/>
        </w:rPr>
        <w:t>22.10.2025.</w:t>
      </w:r>
    </w:p>
    <w:p w14:paraId="0D38000B" w14:textId="5D5CD960" w:rsidR="008D614C" w:rsidRPr="004E4D14" w:rsidRDefault="008D614C" w:rsidP="00FC6A0E">
      <w:pPr>
        <w:rPr>
          <w:b/>
          <w:lang w:val="hr-HR"/>
        </w:rPr>
      </w:pPr>
    </w:p>
    <w:p w14:paraId="1EAF0157" w14:textId="62FAEEE5" w:rsidR="00FC6A0E" w:rsidRPr="004E4D14" w:rsidRDefault="00FC6A0E" w:rsidP="001246CD">
      <w:pPr>
        <w:jc w:val="center"/>
        <w:rPr>
          <w:b/>
          <w:lang w:val="hr-HR"/>
        </w:rPr>
      </w:pPr>
      <w:r w:rsidRPr="004E4D14">
        <w:rPr>
          <w:b/>
          <w:lang w:val="hr-HR"/>
        </w:rPr>
        <w:t>Izvješć</w:t>
      </w:r>
      <w:r w:rsidR="00EA40EB" w:rsidRPr="004E4D14">
        <w:rPr>
          <w:b/>
          <w:lang w:val="hr-HR"/>
        </w:rPr>
        <w:t>e</w:t>
      </w:r>
      <w:r w:rsidRPr="004E4D14">
        <w:rPr>
          <w:b/>
          <w:lang w:val="hr-HR"/>
        </w:rPr>
        <w:t xml:space="preserve"> NO o obavljenom na</w:t>
      </w:r>
      <w:r w:rsidR="00BE0419" w:rsidRPr="004E4D14">
        <w:rPr>
          <w:b/>
          <w:lang w:val="hr-HR"/>
        </w:rPr>
        <w:t>dzoru poslovanja Društva za 202</w:t>
      </w:r>
      <w:r w:rsidR="00CA350D" w:rsidRPr="004E4D14">
        <w:rPr>
          <w:b/>
          <w:lang w:val="hr-HR"/>
        </w:rPr>
        <w:t>4</w:t>
      </w:r>
      <w:r w:rsidR="00AF0D6B" w:rsidRPr="004E4D14">
        <w:rPr>
          <w:b/>
          <w:lang w:val="hr-HR"/>
        </w:rPr>
        <w:t>.</w:t>
      </w:r>
      <w:r w:rsidR="00BE0419" w:rsidRPr="004E4D14">
        <w:rPr>
          <w:b/>
          <w:lang w:val="hr-HR"/>
        </w:rPr>
        <w:t xml:space="preserve"> godinu</w:t>
      </w:r>
    </w:p>
    <w:p w14:paraId="6228571B" w14:textId="77777777" w:rsidR="00C9431F" w:rsidRPr="004E4D14" w:rsidRDefault="00C9431F" w:rsidP="00FC6A0E">
      <w:pPr>
        <w:rPr>
          <w:lang w:val="hr-HR"/>
        </w:rPr>
      </w:pPr>
    </w:p>
    <w:p w14:paraId="4A5ADEEE" w14:textId="77777777" w:rsidR="008D614C" w:rsidRPr="004E4D14" w:rsidRDefault="008D614C" w:rsidP="00FC6A0E">
      <w:pPr>
        <w:rPr>
          <w:lang w:val="hr-HR"/>
        </w:rPr>
      </w:pPr>
    </w:p>
    <w:p w14:paraId="68FDE545" w14:textId="0E82984D" w:rsidR="00FC6A0E" w:rsidRPr="004E4D14" w:rsidRDefault="00F4453C" w:rsidP="00FC6A0E">
      <w:pPr>
        <w:jc w:val="both"/>
        <w:rPr>
          <w:lang w:val="hr-HR"/>
        </w:rPr>
      </w:pPr>
      <w:r w:rsidRPr="004E4D14">
        <w:rPr>
          <w:b/>
          <w:lang w:val="hr-HR"/>
        </w:rPr>
        <w:t>I</w:t>
      </w:r>
      <w:r w:rsidR="00877DDB" w:rsidRPr="004E4D14">
        <w:rPr>
          <w:b/>
          <w:lang w:val="hr-HR"/>
        </w:rPr>
        <w:t>.</w:t>
      </w:r>
      <w:r w:rsidR="00BE0419" w:rsidRPr="004E4D14">
        <w:rPr>
          <w:lang w:val="hr-HR"/>
        </w:rPr>
        <w:t xml:space="preserve"> </w:t>
      </w:r>
      <w:r w:rsidR="00BE0419" w:rsidRPr="004E4D14">
        <w:rPr>
          <w:lang w:val="hr-HR"/>
        </w:rPr>
        <w:tab/>
        <w:t>Tijekom 202</w:t>
      </w:r>
      <w:r w:rsidR="00CA350D" w:rsidRPr="004E4D14">
        <w:rPr>
          <w:lang w:val="hr-HR"/>
        </w:rPr>
        <w:t>4</w:t>
      </w:r>
      <w:r w:rsidR="006248CA" w:rsidRPr="004E4D14">
        <w:rPr>
          <w:lang w:val="hr-HR"/>
        </w:rPr>
        <w:t>. godine</w:t>
      </w:r>
      <w:r w:rsidR="00FC6A0E" w:rsidRPr="004E4D14">
        <w:rPr>
          <w:lang w:val="hr-HR"/>
        </w:rPr>
        <w:t xml:space="preserve"> Nadzorni odbor </w:t>
      </w:r>
      <w:r w:rsidR="00E45082" w:rsidRPr="004E4D14">
        <w:rPr>
          <w:lang w:val="hr-HR"/>
        </w:rPr>
        <w:t xml:space="preserve">ŽIČARA UČKA d.o.o. održao je </w:t>
      </w:r>
      <w:r w:rsidR="00CA350D" w:rsidRPr="004E4D14">
        <w:rPr>
          <w:lang w:val="hr-HR"/>
        </w:rPr>
        <w:t>2</w:t>
      </w:r>
      <w:r w:rsidR="00FC6A0E" w:rsidRPr="004E4D14">
        <w:rPr>
          <w:lang w:val="hr-HR"/>
        </w:rPr>
        <w:t xml:space="preserve"> sjednic</w:t>
      </w:r>
      <w:r w:rsidR="00560DA6" w:rsidRPr="004E4D14">
        <w:rPr>
          <w:lang w:val="hr-HR"/>
        </w:rPr>
        <w:t>e</w:t>
      </w:r>
      <w:r w:rsidR="00CA350D" w:rsidRPr="004E4D14">
        <w:rPr>
          <w:lang w:val="hr-HR"/>
        </w:rPr>
        <w:t xml:space="preserve"> i još </w:t>
      </w:r>
      <w:r w:rsidR="004D5E96">
        <w:rPr>
          <w:lang w:val="hr-HR"/>
        </w:rPr>
        <w:t>dvije</w:t>
      </w:r>
      <w:r w:rsidR="00CA350D" w:rsidRPr="004E4D14">
        <w:rPr>
          <w:lang w:val="hr-HR"/>
        </w:rPr>
        <w:t xml:space="preserve"> u 2025., a prije Godišnje Skupštine.</w:t>
      </w:r>
      <w:r w:rsidR="00847D3D" w:rsidRPr="004E4D14">
        <w:rPr>
          <w:lang w:val="hr-HR"/>
        </w:rPr>
        <w:t xml:space="preserve"> </w:t>
      </w:r>
    </w:p>
    <w:p w14:paraId="6F5187F7" w14:textId="77777777" w:rsidR="00924B6F" w:rsidRPr="004E4D14" w:rsidRDefault="00924B6F" w:rsidP="00FC6A0E">
      <w:pPr>
        <w:jc w:val="both"/>
        <w:rPr>
          <w:lang w:val="hr-HR"/>
        </w:rPr>
      </w:pPr>
    </w:p>
    <w:p w14:paraId="25DA1142" w14:textId="6788D00B" w:rsidR="00924B6F" w:rsidRPr="004E4D14" w:rsidRDefault="00C85787" w:rsidP="00FC6A0E">
      <w:pPr>
        <w:jc w:val="both"/>
        <w:rPr>
          <w:lang w:val="hr-HR"/>
        </w:rPr>
      </w:pPr>
      <w:r w:rsidRPr="004E4D14">
        <w:rPr>
          <w:lang w:val="hr-HR"/>
        </w:rPr>
        <w:t xml:space="preserve">Sjednice </w:t>
      </w:r>
      <w:r w:rsidR="009A3F34" w:rsidRPr="004E4D14">
        <w:rPr>
          <w:lang w:val="hr-HR"/>
        </w:rPr>
        <w:t xml:space="preserve">Nadzornog </w:t>
      </w:r>
      <w:r w:rsidR="00046833" w:rsidRPr="004E4D14">
        <w:rPr>
          <w:lang w:val="hr-HR"/>
        </w:rPr>
        <w:t>o</w:t>
      </w:r>
      <w:r w:rsidR="009A3F34" w:rsidRPr="004E4D14">
        <w:rPr>
          <w:lang w:val="hr-HR"/>
        </w:rPr>
        <w:t>dbora</w:t>
      </w:r>
      <w:r w:rsidR="00A7500C" w:rsidRPr="004E4D14">
        <w:rPr>
          <w:lang w:val="hr-HR"/>
        </w:rPr>
        <w:t xml:space="preserve"> </w:t>
      </w:r>
      <w:r w:rsidRPr="004E4D14">
        <w:rPr>
          <w:lang w:val="hr-HR"/>
        </w:rPr>
        <w:t>održavaju se bez problema sa kvorumom.</w:t>
      </w:r>
    </w:p>
    <w:p w14:paraId="3135A555" w14:textId="77777777" w:rsidR="00D1519F" w:rsidRPr="004E4D14" w:rsidRDefault="00D1519F" w:rsidP="00D1519F">
      <w:pPr>
        <w:jc w:val="both"/>
        <w:rPr>
          <w:rFonts w:eastAsia="Times New Roman"/>
          <w:lang w:val="hr-HR"/>
        </w:rPr>
      </w:pPr>
    </w:p>
    <w:p w14:paraId="72146E2A" w14:textId="1EEB893A" w:rsidR="00D1519F" w:rsidRPr="004E4D14" w:rsidRDefault="00CA350D" w:rsidP="00D1519F">
      <w:pPr>
        <w:widowControl w:val="0"/>
        <w:suppressAutoHyphens/>
        <w:contextualSpacing/>
        <w:jc w:val="both"/>
        <w:rPr>
          <w:rFonts w:eastAsia="Arial Unicode MS"/>
          <w:b/>
          <w:kern w:val="2"/>
          <w:u w:val="single"/>
          <w:lang w:val="hr-HR" w:eastAsia="hr-HR"/>
        </w:rPr>
      </w:pPr>
      <w:r w:rsidRPr="004E4D14">
        <w:rPr>
          <w:rFonts w:eastAsia="Arial Unicode MS"/>
          <w:b/>
          <w:kern w:val="2"/>
          <w:u w:val="single"/>
          <w:lang w:val="hr-HR" w:eastAsia="hr-HR"/>
        </w:rPr>
        <w:t>30</w:t>
      </w:r>
      <w:r w:rsidR="00E4100D" w:rsidRPr="004E4D14">
        <w:rPr>
          <w:rFonts w:eastAsia="Arial Unicode MS"/>
          <w:b/>
          <w:kern w:val="2"/>
          <w:u w:val="single"/>
          <w:lang w:val="hr-HR" w:eastAsia="hr-HR"/>
        </w:rPr>
        <w:t>. sjednica Nadzornog odbora</w:t>
      </w:r>
      <w:r w:rsidRPr="004E4D14">
        <w:rPr>
          <w:rFonts w:eastAsia="Arial Unicode MS"/>
          <w:b/>
          <w:kern w:val="2"/>
          <w:u w:val="single"/>
          <w:lang w:val="hr-HR" w:eastAsia="hr-HR"/>
        </w:rPr>
        <w:t xml:space="preserve"> održana je</w:t>
      </w:r>
      <w:r w:rsidR="00E4100D" w:rsidRPr="004E4D14">
        <w:rPr>
          <w:rFonts w:eastAsia="Arial Unicode MS"/>
          <w:b/>
          <w:kern w:val="2"/>
          <w:u w:val="single"/>
          <w:lang w:val="hr-HR" w:eastAsia="hr-HR"/>
        </w:rPr>
        <w:t xml:space="preserve"> </w:t>
      </w:r>
      <w:r w:rsidR="00C85787" w:rsidRPr="004E4D14">
        <w:rPr>
          <w:rFonts w:eastAsia="Arial Unicode MS"/>
          <w:b/>
          <w:kern w:val="2"/>
          <w:u w:val="single"/>
          <w:lang w:val="hr-HR" w:eastAsia="hr-HR"/>
        </w:rPr>
        <w:t>15.04.2024.</w:t>
      </w:r>
    </w:p>
    <w:p w14:paraId="4FC8C315" w14:textId="77777777" w:rsidR="00CA350D" w:rsidRPr="004E4D14" w:rsidRDefault="00CA350D" w:rsidP="00D1519F">
      <w:pPr>
        <w:widowControl w:val="0"/>
        <w:suppressAutoHyphens/>
        <w:contextualSpacing/>
        <w:jc w:val="both"/>
        <w:rPr>
          <w:rFonts w:eastAsia="Arial Unicode MS"/>
          <w:b/>
          <w:kern w:val="2"/>
          <w:u w:val="single"/>
          <w:lang w:val="hr-HR" w:eastAsia="hr-HR"/>
        </w:rPr>
      </w:pPr>
    </w:p>
    <w:p w14:paraId="29048F68" w14:textId="67B923C5" w:rsidR="00CA350D" w:rsidRPr="004E4D14" w:rsidRDefault="00CA350D" w:rsidP="00D1519F">
      <w:pPr>
        <w:widowControl w:val="0"/>
        <w:suppressAutoHyphens/>
        <w:contextualSpacing/>
        <w:jc w:val="both"/>
        <w:rPr>
          <w:rFonts w:eastAsia="Arial Unicode MS"/>
          <w:b/>
          <w:kern w:val="2"/>
          <w:u w:val="single"/>
          <w:lang w:val="hr-HR" w:eastAsia="hr-HR"/>
        </w:rPr>
      </w:pPr>
      <w:r w:rsidRPr="004E4D14">
        <w:rPr>
          <w:rFonts w:eastAsia="Arial Unicode MS"/>
          <w:b/>
          <w:kern w:val="2"/>
          <w:u w:val="single"/>
          <w:lang w:val="hr-HR" w:eastAsia="hr-HR"/>
        </w:rPr>
        <w:t xml:space="preserve">31. sjednica Nadzornog odbora održana je </w:t>
      </w:r>
      <w:r w:rsidR="00EA1E14" w:rsidRPr="004E4D14">
        <w:rPr>
          <w:rFonts w:eastAsia="Arial Unicode MS"/>
          <w:b/>
          <w:kern w:val="2"/>
          <w:u w:val="single"/>
          <w:lang w:val="hr-HR" w:eastAsia="hr-HR"/>
        </w:rPr>
        <w:t>06.05.2024.</w:t>
      </w:r>
    </w:p>
    <w:p w14:paraId="00751DF5" w14:textId="77777777" w:rsidR="00EA1E14" w:rsidRPr="004E4D14" w:rsidRDefault="00EA1E14" w:rsidP="00D1519F">
      <w:pPr>
        <w:widowControl w:val="0"/>
        <w:suppressAutoHyphens/>
        <w:contextualSpacing/>
        <w:jc w:val="both"/>
        <w:rPr>
          <w:rFonts w:eastAsia="Arial Unicode MS"/>
          <w:b/>
          <w:kern w:val="2"/>
          <w:u w:val="single"/>
          <w:lang w:val="hr-HR" w:eastAsia="hr-HR"/>
        </w:rPr>
      </w:pPr>
    </w:p>
    <w:p w14:paraId="45C71765" w14:textId="01614B4B" w:rsidR="00EA1E14" w:rsidRDefault="00EA1E14" w:rsidP="00D1519F">
      <w:pPr>
        <w:widowControl w:val="0"/>
        <w:suppressAutoHyphens/>
        <w:contextualSpacing/>
        <w:jc w:val="both"/>
        <w:rPr>
          <w:rFonts w:eastAsia="Arial Unicode MS"/>
          <w:b/>
          <w:kern w:val="2"/>
          <w:u w:val="single"/>
          <w:lang w:val="hr-HR" w:eastAsia="hr-HR"/>
        </w:rPr>
      </w:pPr>
      <w:r w:rsidRPr="004E4D14">
        <w:rPr>
          <w:rFonts w:eastAsia="Arial Unicode MS"/>
          <w:b/>
          <w:kern w:val="2"/>
          <w:u w:val="single"/>
          <w:lang w:val="hr-HR" w:eastAsia="hr-HR"/>
        </w:rPr>
        <w:t>32. sjednica Nadzornog odbora održana je 29.04.2025.</w:t>
      </w:r>
    </w:p>
    <w:p w14:paraId="74F92923" w14:textId="77777777" w:rsidR="000E538A" w:rsidRDefault="000E538A" w:rsidP="00D1519F">
      <w:pPr>
        <w:widowControl w:val="0"/>
        <w:suppressAutoHyphens/>
        <w:contextualSpacing/>
        <w:jc w:val="both"/>
        <w:rPr>
          <w:rFonts w:eastAsia="Arial Unicode MS"/>
          <w:b/>
          <w:kern w:val="2"/>
          <w:u w:val="single"/>
          <w:lang w:val="hr-HR" w:eastAsia="hr-HR"/>
        </w:rPr>
      </w:pPr>
    </w:p>
    <w:p w14:paraId="08B9B6CF" w14:textId="54404440" w:rsidR="000E538A" w:rsidRPr="004E4D14" w:rsidRDefault="000E538A" w:rsidP="00D1519F">
      <w:pPr>
        <w:widowControl w:val="0"/>
        <w:suppressAutoHyphens/>
        <w:contextualSpacing/>
        <w:jc w:val="both"/>
        <w:rPr>
          <w:rFonts w:eastAsia="Arial Unicode MS"/>
          <w:b/>
          <w:kern w:val="2"/>
          <w:u w:val="single"/>
          <w:lang w:val="hr-HR" w:eastAsia="hr-HR"/>
        </w:rPr>
      </w:pPr>
      <w:r>
        <w:rPr>
          <w:rFonts w:eastAsia="Arial Unicode MS"/>
          <w:b/>
          <w:kern w:val="2"/>
          <w:u w:val="single"/>
          <w:lang w:val="hr-HR" w:eastAsia="hr-HR"/>
        </w:rPr>
        <w:t>33. sjednica Nadzornog odbora održana je 07.07.2025.</w:t>
      </w:r>
    </w:p>
    <w:p w14:paraId="7D8524C0" w14:textId="77777777" w:rsidR="009A3F34" w:rsidRPr="004E4D14" w:rsidRDefault="009A3F34" w:rsidP="00D1519F">
      <w:pPr>
        <w:widowControl w:val="0"/>
        <w:suppressAutoHyphens/>
        <w:contextualSpacing/>
        <w:jc w:val="both"/>
        <w:rPr>
          <w:rFonts w:eastAsia="Arial Unicode MS"/>
          <w:b/>
          <w:kern w:val="2"/>
          <w:u w:val="single"/>
          <w:lang w:val="hr-HR" w:eastAsia="hr-HR"/>
        </w:rPr>
      </w:pPr>
    </w:p>
    <w:p w14:paraId="5CDB5903" w14:textId="16262F56" w:rsidR="00FC6A0E" w:rsidRPr="004E4D14" w:rsidRDefault="008D614C" w:rsidP="00FC6A0E">
      <w:pPr>
        <w:jc w:val="both"/>
        <w:rPr>
          <w:lang w:val="hr-HR"/>
        </w:rPr>
      </w:pPr>
      <w:r w:rsidRPr="004E4D14">
        <w:rPr>
          <w:b/>
          <w:bCs/>
          <w:lang w:val="hr-HR"/>
        </w:rPr>
        <w:t>I</w:t>
      </w:r>
      <w:r w:rsidR="00EE7871" w:rsidRPr="004E4D14">
        <w:rPr>
          <w:b/>
          <w:bCs/>
          <w:lang w:val="hr-HR"/>
        </w:rPr>
        <w:t>I</w:t>
      </w:r>
      <w:r w:rsidRPr="004E4D14">
        <w:rPr>
          <w:b/>
          <w:bCs/>
          <w:lang w:val="hr-HR"/>
        </w:rPr>
        <w:t>.</w:t>
      </w:r>
      <w:r w:rsidRPr="004E4D14">
        <w:rPr>
          <w:lang w:val="hr-HR"/>
        </w:rPr>
        <w:tab/>
      </w:r>
      <w:r w:rsidR="00FC6A0E" w:rsidRPr="004E4D14">
        <w:rPr>
          <w:lang w:val="hr-HR"/>
        </w:rPr>
        <w:t xml:space="preserve">Nadzor poslovanja Društva proveden je kroz razmatranje financijskih izvješća uprave </w:t>
      </w:r>
      <w:r w:rsidR="0078610E" w:rsidRPr="004E4D14">
        <w:rPr>
          <w:lang w:val="hr-HR"/>
        </w:rPr>
        <w:t>te poslovni i financijski plan D</w:t>
      </w:r>
      <w:r w:rsidR="00FC6A0E" w:rsidRPr="004E4D14">
        <w:rPr>
          <w:lang w:val="hr-HR"/>
        </w:rPr>
        <w:t>ruštva</w:t>
      </w:r>
      <w:r w:rsidR="0078610E" w:rsidRPr="004E4D14">
        <w:rPr>
          <w:lang w:val="hr-HR"/>
        </w:rPr>
        <w:t xml:space="preserve"> </w:t>
      </w:r>
      <w:r w:rsidRPr="004E4D14">
        <w:rPr>
          <w:lang w:val="hr-HR"/>
        </w:rPr>
        <w:t>za</w:t>
      </w:r>
      <w:r w:rsidR="00EA1E14" w:rsidRPr="004E4D14">
        <w:rPr>
          <w:lang w:val="hr-HR"/>
        </w:rPr>
        <w:t xml:space="preserve"> 2024</w:t>
      </w:r>
      <w:r w:rsidR="00413698" w:rsidRPr="004E4D14">
        <w:rPr>
          <w:lang w:val="hr-HR"/>
        </w:rPr>
        <w:t>.</w:t>
      </w:r>
      <w:r w:rsidR="0078610E" w:rsidRPr="004E4D14">
        <w:rPr>
          <w:lang w:val="hr-HR"/>
        </w:rPr>
        <w:t xml:space="preserve"> godin</w:t>
      </w:r>
      <w:r w:rsidRPr="004E4D14">
        <w:rPr>
          <w:lang w:val="hr-HR"/>
        </w:rPr>
        <w:t>u</w:t>
      </w:r>
      <w:r w:rsidR="00C460E7" w:rsidRPr="004E4D14">
        <w:rPr>
          <w:lang w:val="hr-HR"/>
        </w:rPr>
        <w:t xml:space="preserve"> kao i sagledavanje mogućnosti realizacije projekta.</w:t>
      </w:r>
    </w:p>
    <w:p w14:paraId="65F2A706" w14:textId="77777777" w:rsidR="00FC6A0E" w:rsidRPr="004E4D14" w:rsidRDefault="00FC6A0E" w:rsidP="00FC6A0E">
      <w:pPr>
        <w:jc w:val="both"/>
        <w:rPr>
          <w:lang w:val="hr-HR"/>
        </w:rPr>
      </w:pPr>
    </w:p>
    <w:p w14:paraId="28FE7057" w14:textId="51F2B5DB" w:rsidR="00FC6A0E" w:rsidRPr="004E4D14" w:rsidRDefault="00FC6A0E" w:rsidP="00FC6A0E">
      <w:pPr>
        <w:jc w:val="both"/>
        <w:rPr>
          <w:lang w:val="hr-HR"/>
        </w:rPr>
      </w:pPr>
      <w:r w:rsidRPr="004E4D14">
        <w:rPr>
          <w:lang w:val="hr-HR"/>
        </w:rPr>
        <w:t>Ko</w:t>
      </w:r>
      <w:r w:rsidR="009E0AB7" w:rsidRPr="004E4D14">
        <w:rPr>
          <w:lang w:val="hr-HR"/>
        </w:rPr>
        <w:t xml:space="preserve">nstatirano je da je </w:t>
      </w:r>
      <w:r w:rsidR="00A16F19" w:rsidRPr="004E4D14">
        <w:rPr>
          <w:lang w:val="hr-HR"/>
        </w:rPr>
        <w:t>tijekom 202</w:t>
      </w:r>
      <w:r w:rsidR="00EA1E14" w:rsidRPr="004E4D14">
        <w:rPr>
          <w:lang w:val="hr-HR"/>
        </w:rPr>
        <w:t>4</w:t>
      </w:r>
      <w:r w:rsidRPr="004E4D14">
        <w:rPr>
          <w:lang w:val="hr-HR"/>
        </w:rPr>
        <w:t>.</w:t>
      </w:r>
      <w:r w:rsidR="00A16F19" w:rsidRPr="004E4D14">
        <w:rPr>
          <w:lang w:val="hr-HR"/>
        </w:rPr>
        <w:t xml:space="preserve"> godine</w:t>
      </w:r>
      <w:r w:rsidRPr="004E4D14">
        <w:rPr>
          <w:lang w:val="hr-HR"/>
        </w:rPr>
        <w:t xml:space="preserve"> Društvo poslovalo uredno</w:t>
      </w:r>
      <w:r w:rsidR="008D614C" w:rsidRPr="004E4D14">
        <w:rPr>
          <w:lang w:val="hr-HR"/>
        </w:rPr>
        <w:t>.</w:t>
      </w:r>
      <w:r w:rsidR="0078610E" w:rsidRPr="004E4D14">
        <w:rPr>
          <w:lang w:val="hr-HR"/>
        </w:rPr>
        <w:t xml:space="preserve"> </w:t>
      </w:r>
      <w:r w:rsidR="00263002" w:rsidRPr="004E4D14">
        <w:rPr>
          <w:lang w:val="hr-HR"/>
        </w:rPr>
        <w:t xml:space="preserve"> </w:t>
      </w:r>
      <w:r w:rsidR="008D614C" w:rsidRPr="004E4D14">
        <w:rPr>
          <w:lang w:val="hr-HR"/>
        </w:rPr>
        <w:t>U</w:t>
      </w:r>
      <w:r w:rsidR="00263002" w:rsidRPr="004E4D14">
        <w:rPr>
          <w:lang w:val="hr-HR"/>
        </w:rPr>
        <w:t xml:space="preserve">običajeno </w:t>
      </w:r>
      <w:r w:rsidR="00F4453C" w:rsidRPr="004E4D14">
        <w:rPr>
          <w:lang w:val="hr-HR"/>
        </w:rPr>
        <w:t>na rubu</w:t>
      </w:r>
      <w:r w:rsidR="00CC4E9D" w:rsidRPr="004E4D14">
        <w:rPr>
          <w:lang w:val="hr-HR"/>
        </w:rPr>
        <w:t xml:space="preserve"> likvi</w:t>
      </w:r>
      <w:r w:rsidR="009E0AB7" w:rsidRPr="004E4D14">
        <w:rPr>
          <w:lang w:val="hr-HR"/>
        </w:rPr>
        <w:t xml:space="preserve">dnosti. Društvo je u </w:t>
      </w:r>
      <w:r w:rsidR="00A16F19" w:rsidRPr="004E4D14">
        <w:rPr>
          <w:lang w:val="hr-HR"/>
        </w:rPr>
        <w:t>202</w:t>
      </w:r>
      <w:r w:rsidR="00914879" w:rsidRPr="004E4D14">
        <w:rPr>
          <w:lang w:val="hr-HR"/>
        </w:rPr>
        <w:t>4</w:t>
      </w:r>
      <w:r w:rsidR="00A16F19" w:rsidRPr="004E4D14">
        <w:rPr>
          <w:lang w:val="hr-HR"/>
        </w:rPr>
        <w:t xml:space="preserve">. godini </w:t>
      </w:r>
      <w:r w:rsidRPr="004E4D14">
        <w:rPr>
          <w:lang w:val="hr-HR"/>
        </w:rPr>
        <w:t xml:space="preserve">ostvarilo </w:t>
      </w:r>
      <w:r w:rsidR="00C15D66" w:rsidRPr="004E4D14">
        <w:rPr>
          <w:lang w:val="hr-HR"/>
        </w:rPr>
        <w:t>gubitak</w:t>
      </w:r>
      <w:r w:rsidRPr="004E4D14">
        <w:rPr>
          <w:lang w:val="hr-HR"/>
        </w:rPr>
        <w:t xml:space="preserve"> u poslovanju</w:t>
      </w:r>
      <w:r w:rsidR="0037702D" w:rsidRPr="004E4D14">
        <w:rPr>
          <w:lang w:val="hr-HR"/>
        </w:rPr>
        <w:t xml:space="preserve"> u iznosu o</w:t>
      </w:r>
      <w:r w:rsidR="00D907EF" w:rsidRPr="004E4D14">
        <w:rPr>
          <w:lang w:val="hr-HR"/>
        </w:rPr>
        <w:t>d</w:t>
      </w:r>
      <w:r w:rsidR="00C15D66" w:rsidRPr="004E4D14">
        <w:rPr>
          <w:lang w:val="hr-HR"/>
        </w:rPr>
        <w:t xml:space="preserve"> 2049,12</w:t>
      </w:r>
      <w:r w:rsidR="00914879" w:rsidRPr="004E4D14">
        <w:rPr>
          <w:color w:val="000000" w:themeColor="text1"/>
          <w:lang w:val="hr-HR"/>
        </w:rPr>
        <w:t xml:space="preserve"> eura.</w:t>
      </w:r>
    </w:p>
    <w:p w14:paraId="69F7C5F3" w14:textId="77777777" w:rsidR="006007F5" w:rsidRPr="004E4D14" w:rsidRDefault="006007F5" w:rsidP="00FC6A0E">
      <w:pPr>
        <w:jc w:val="both"/>
        <w:rPr>
          <w:lang w:val="hr-HR"/>
        </w:rPr>
      </w:pPr>
    </w:p>
    <w:p w14:paraId="26D46BFB" w14:textId="587176C6" w:rsidR="00FC6A0E" w:rsidRPr="004E4D14" w:rsidRDefault="00FC6A0E" w:rsidP="00FC6A0E">
      <w:pPr>
        <w:rPr>
          <w:lang w:val="hr-HR"/>
        </w:rPr>
      </w:pPr>
      <w:r w:rsidRPr="004E4D14">
        <w:rPr>
          <w:b/>
          <w:lang w:val="hr-HR"/>
        </w:rPr>
        <w:t>I</w:t>
      </w:r>
      <w:r w:rsidR="00EE7871" w:rsidRPr="004E4D14">
        <w:rPr>
          <w:b/>
          <w:lang w:val="hr-HR"/>
        </w:rPr>
        <w:t>II</w:t>
      </w:r>
      <w:r w:rsidR="00877DDB" w:rsidRPr="004E4D14">
        <w:rPr>
          <w:b/>
          <w:lang w:val="hr-HR"/>
        </w:rPr>
        <w:t>.</w:t>
      </w:r>
      <w:r w:rsidR="008D614C" w:rsidRPr="004E4D14">
        <w:rPr>
          <w:lang w:val="hr-HR"/>
        </w:rPr>
        <w:tab/>
      </w:r>
      <w:r w:rsidRPr="004E4D14">
        <w:rPr>
          <w:lang w:val="hr-HR"/>
        </w:rPr>
        <w:t>Zaključno:</w:t>
      </w:r>
    </w:p>
    <w:p w14:paraId="3E3F42FE" w14:textId="77777777" w:rsidR="00FC6A0E" w:rsidRPr="004E4D14" w:rsidRDefault="00FC6A0E" w:rsidP="00FC6A0E">
      <w:pPr>
        <w:rPr>
          <w:lang w:val="hr-HR"/>
        </w:rPr>
      </w:pPr>
    </w:p>
    <w:p w14:paraId="1BF9D6B4" w14:textId="77777777" w:rsidR="00FC6A0E" w:rsidRPr="004E4D14" w:rsidRDefault="00FC6A0E" w:rsidP="00FC6A0E">
      <w:pPr>
        <w:jc w:val="both"/>
        <w:rPr>
          <w:lang w:val="hr-HR"/>
        </w:rPr>
      </w:pPr>
      <w:r w:rsidRPr="004E4D14">
        <w:rPr>
          <w:lang w:val="hr-HR"/>
        </w:rPr>
        <w:t>U nadzoru vođenja poslova Društva Nadzorni odbor je pregledao i ispitao poslovne knjige i dokumentaciju Društva te zaključuje:</w:t>
      </w:r>
    </w:p>
    <w:p w14:paraId="5AAE755B" w14:textId="77777777" w:rsidR="00FC6A0E" w:rsidRPr="004E4D14" w:rsidRDefault="00FC6A0E" w:rsidP="00FC6A0E">
      <w:pPr>
        <w:jc w:val="both"/>
        <w:rPr>
          <w:lang w:val="hr-HR"/>
        </w:rPr>
      </w:pPr>
    </w:p>
    <w:p w14:paraId="71D90636" w14:textId="1524F20C" w:rsidR="00FC6A0E" w:rsidRPr="004E4D14" w:rsidRDefault="008D614C" w:rsidP="00FC6A0E">
      <w:pPr>
        <w:numPr>
          <w:ilvl w:val="0"/>
          <w:numId w:val="1"/>
        </w:numPr>
        <w:jc w:val="both"/>
        <w:rPr>
          <w:lang w:val="hr-HR"/>
        </w:rPr>
      </w:pPr>
      <w:r w:rsidRPr="004E4D14">
        <w:rPr>
          <w:lang w:val="hr-HR"/>
        </w:rPr>
        <w:t>G</w:t>
      </w:r>
      <w:r w:rsidR="00FC6A0E" w:rsidRPr="004E4D14">
        <w:rPr>
          <w:lang w:val="hr-HR"/>
        </w:rPr>
        <w:t xml:space="preserve">odišnja financijska izvješća </w:t>
      </w:r>
      <w:r w:rsidRPr="004E4D14">
        <w:rPr>
          <w:lang w:val="hr-HR"/>
        </w:rPr>
        <w:t>za 202</w:t>
      </w:r>
      <w:r w:rsidR="00536563" w:rsidRPr="004E4D14">
        <w:rPr>
          <w:lang w:val="hr-HR"/>
        </w:rPr>
        <w:t xml:space="preserve">4. </w:t>
      </w:r>
      <w:r w:rsidRPr="004E4D14">
        <w:rPr>
          <w:lang w:val="hr-HR"/>
        </w:rPr>
        <w:t>godinu napravljena s</w:t>
      </w:r>
      <w:r w:rsidR="00FC6A0E" w:rsidRPr="004E4D14">
        <w:rPr>
          <w:lang w:val="hr-HR"/>
        </w:rPr>
        <w:t xml:space="preserve">u </w:t>
      </w:r>
      <w:r w:rsidRPr="004E4D14">
        <w:rPr>
          <w:lang w:val="hr-HR"/>
        </w:rPr>
        <w:t xml:space="preserve">u </w:t>
      </w:r>
      <w:r w:rsidR="00FC6A0E" w:rsidRPr="004E4D14">
        <w:rPr>
          <w:lang w:val="hr-HR"/>
        </w:rPr>
        <w:t>skladu s poslovnim knjigama Društva i pokazuju ispravno imovinsko i poslovno stanje Društva.</w:t>
      </w:r>
    </w:p>
    <w:p w14:paraId="29C89E66" w14:textId="1AE06455" w:rsidR="00FC6A0E" w:rsidRPr="004E4D14" w:rsidRDefault="00FC6A0E" w:rsidP="00FA4FE4">
      <w:pPr>
        <w:numPr>
          <w:ilvl w:val="0"/>
          <w:numId w:val="1"/>
        </w:numPr>
        <w:jc w:val="both"/>
        <w:rPr>
          <w:lang w:val="hr-HR"/>
        </w:rPr>
      </w:pPr>
      <w:r w:rsidRPr="004E4D14">
        <w:rPr>
          <w:lang w:val="hr-HR"/>
        </w:rPr>
        <w:t xml:space="preserve">Nadzorni odbor </w:t>
      </w:r>
      <w:r w:rsidR="000D08C6" w:rsidRPr="004E4D14">
        <w:rPr>
          <w:lang w:val="hr-HR"/>
        </w:rPr>
        <w:t xml:space="preserve">konstatira </w:t>
      </w:r>
      <w:r w:rsidR="00C15D66" w:rsidRPr="004E4D14">
        <w:rPr>
          <w:lang w:val="hr-HR"/>
        </w:rPr>
        <w:t>gubitak</w:t>
      </w:r>
      <w:r w:rsidR="000D08C6" w:rsidRPr="004E4D14">
        <w:rPr>
          <w:lang w:val="hr-HR"/>
        </w:rPr>
        <w:t xml:space="preserve"> poslovanja </w:t>
      </w:r>
      <w:r w:rsidR="00A16F19" w:rsidRPr="004E4D14">
        <w:rPr>
          <w:lang w:val="hr-HR"/>
        </w:rPr>
        <w:t>202</w:t>
      </w:r>
      <w:r w:rsidR="00536563" w:rsidRPr="004E4D14">
        <w:rPr>
          <w:lang w:val="hr-HR"/>
        </w:rPr>
        <w:t>4</w:t>
      </w:r>
      <w:r w:rsidR="00A16F19" w:rsidRPr="004E4D14">
        <w:rPr>
          <w:lang w:val="hr-HR"/>
        </w:rPr>
        <w:t xml:space="preserve">. godine </w:t>
      </w:r>
      <w:r w:rsidR="00E45082" w:rsidRPr="004E4D14">
        <w:rPr>
          <w:lang w:val="hr-HR"/>
        </w:rPr>
        <w:t xml:space="preserve">u iznosu od </w:t>
      </w:r>
      <w:r w:rsidR="00B9182A" w:rsidRPr="004E4D14">
        <w:rPr>
          <w:lang w:val="hr-HR"/>
        </w:rPr>
        <w:t xml:space="preserve">od </w:t>
      </w:r>
      <w:r w:rsidR="00C15D66" w:rsidRPr="004E4D14">
        <w:rPr>
          <w:color w:val="000000" w:themeColor="text1"/>
          <w:lang w:val="hr-HR"/>
        </w:rPr>
        <w:t xml:space="preserve">2049,12 </w:t>
      </w:r>
      <w:r w:rsidR="00536563" w:rsidRPr="004E4D14">
        <w:rPr>
          <w:color w:val="000000" w:themeColor="text1"/>
          <w:lang w:val="hr-HR"/>
        </w:rPr>
        <w:t>eur</w:t>
      </w:r>
      <w:r w:rsidR="00C15D66" w:rsidRPr="004E4D14">
        <w:rPr>
          <w:color w:val="000000" w:themeColor="text1"/>
          <w:lang w:val="hr-HR"/>
        </w:rPr>
        <w:t>a</w:t>
      </w:r>
      <w:r w:rsidR="00FA4FE4" w:rsidRPr="004E4D14">
        <w:rPr>
          <w:lang w:val="hr-HR"/>
        </w:rPr>
        <w:t>.</w:t>
      </w:r>
      <w:r w:rsidRPr="004E4D14">
        <w:rPr>
          <w:lang w:val="hr-HR"/>
        </w:rPr>
        <w:tab/>
      </w:r>
      <w:r w:rsidRPr="004E4D14">
        <w:rPr>
          <w:lang w:val="hr-HR"/>
        </w:rPr>
        <w:tab/>
      </w:r>
      <w:r w:rsidRPr="004E4D14">
        <w:rPr>
          <w:lang w:val="hr-HR"/>
        </w:rPr>
        <w:tab/>
      </w:r>
      <w:r w:rsidRPr="004E4D14">
        <w:rPr>
          <w:lang w:val="hr-HR"/>
        </w:rPr>
        <w:tab/>
      </w:r>
      <w:r w:rsidRPr="004E4D14">
        <w:rPr>
          <w:lang w:val="hr-HR"/>
        </w:rPr>
        <w:tab/>
      </w:r>
      <w:r w:rsidRPr="004E4D14">
        <w:rPr>
          <w:lang w:val="hr-HR"/>
        </w:rPr>
        <w:tab/>
      </w:r>
      <w:r w:rsidR="00B9182A" w:rsidRPr="004E4D14">
        <w:rPr>
          <w:lang w:val="hr-HR"/>
        </w:rPr>
        <w:t xml:space="preserve"> </w:t>
      </w:r>
    </w:p>
    <w:p w14:paraId="10718779" w14:textId="77777777" w:rsidR="00FC6A0E" w:rsidRPr="004E4D14" w:rsidRDefault="00FC6A0E" w:rsidP="0078610E">
      <w:pPr>
        <w:jc w:val="both"/>
        <w:rPr>
          <w:b/>
          <w:lang w:val="hr-HR"/>
        </w:rPr>
      </w:pPr>
      <w:r w:rsidRPr="004E4D14">
        <w:rPr>
          <w:b/>
          <w:lang w:val="hr-HR"/>
        </w:rPr>
        <w:t>U svezi s ovom točkom dnevnog reda Uprava i NO predlažu da Skupština donese slijedeću Odluku:</w:t>
      </w:r>
    </w:p>
    <w:p w14:paraId="6E66ED51" w14:textId="77777777" w:rsidR="00840EAF" w:rsidRPr="004E4D14" w:rsidRDefault="00840EAF" w:rsidP="0078610E">
      <w:pPr>
        <w:jc w:val="both"/>
        <w:rPr>
          <w:b/>
          <w:lang w:val="hr-HR"/>
        </w:rPr>
      </w:pPr>
    </w:p>
    <w:p w14:paraId="7DAB3DC0" w14:textId="7543D84C" w:rsidR="00992D04" w:rsidRPr="004E4D14" w:rsidRDefault="00FC6A0E" w:rsidP="0078610E">
      <w:pPr>
        <w:jc w:val="both"/>
        <w:rPr>
          <w:b/>
          <w:lang w:val="hr-HR"/>
        </w:rPr>
      </w:pPr>
      <w:r w:rsidRPr="004E4D14">
        <w:rPr>
          <w:b/>
          <w:lang w:val="hr-HR"/>
        </w:rPr>
        <w:t>Prihvaća se izvješće Nadzornog odbora u obavljenom na</w:t>
      </w:r>
      <w:r w:rsidR="00CC4E9D" w:rsidRPr="004E4D14">
        <w:rPr>
          <w:b/>
          <w:lang w:val="hr-HR"/>
        </w:rPr>
        <w:t>dzoru poslovanja Društva za</w:t>
      </w:r>
      <w:r w:rsidR="00953B50" w:rsidRPr="004E4D14">
        <w:rPr>
          <w:b/>
          <w:lang w:val="hr-HR"/>
        </w:rPr>
        <w:t xml:space="preserve"> 2024</w:t>
      </w:r>
      <w:r w:rsidR="009A3F34" w:rsidRPr="004E4D14">
        <w:rPr>
          <w:b/>
          <w:lang w:val="hr-HR"/>
        </w:rPr>
        <w:t>.</w:t>
      </w:r>
      <w:r w:rsidR="00C9431F" w:rsidRPr="004E4D14">
        <w:rPr>
          <w:b/>
          <w:lang w:val="hr-HR"/>
        </w:rPr>
        <w:t xml:space="preserve"> godinu.</w:t>
      </w:r>
    </w:p>
    <w:p w14:paraId="65E1911E" w14:textId="77777777" w:rsidR="00C9431F" w:rsidRPr="004E4D14" w:rsidRDefault="00C9431F" w:rsidP="0078610E">
      <w:pPr>
        <w:jc w:val="both"/>
        <w:rPr>
          <w:b/>
          <w:lang w:val="hr-HR"/>
        </w:rPr>
      </w:pPr>
    </w:p>
    <w:p w14:paraId="444EF876" w14:textId="5438D943" w:rsidR="00877DDB" w:rsidRDefault="00877DDB" w:rsidP="00877DDB">
      <w:pPr>
        <w:rPr>
          <w:lang w:val="hr-HR"/>
        </w:rPr>
      </w:pPr>
      <w:r w:rsidRPr="004E4D14">
        <w:rPr>
          <w:lang w:val="hr-HR"/>
        </w:rPr>
        <w:tab/>
      </w:r>
      <w:r w:rsidRPr="004E4D14">
        <w:rPr>
          <w:lang w:val="hr-HR"/>
        </w:rPr>
        <w:tab/>
      </w:r>
      <w:r w:rsidRPr="004E4D14">
        <w:rPr>
          <w:lang w:val="hr-HR"/>
        </w:rPr>
        <w:tab/>
      </w:r>
      <w:r w:rsidRPr="004E4D14">
        <w:rPr>
          <w:lang w:val="hr-HR"/>
        </w:rPr>
        <w:tab/>
      </w:r>
      <w:r w:rsidRPr="004E4D14">
        <w:rPr>
          <w:lang w:val="hr-HR"/>
        </w:rPr>
        <w:tab/>
      </w:r>
      <w:r w:rsidRPr="004E4D14">
        <w:rPr>
          <w:lang w:val="hr-HR"/>
        </w:rPr>
        <w:tab/>
      </w:r>
      <w:r w:rsidRPr="004E4D14">
        <w:rPr>
          <w:lang w:val="hr-HR"/>
        </w:rPr>
        <w:tab/>
        <w:t>Predsjednik Nadzornog odbora</w:t>
      </w:r>
    </w:p>
    <w:p w14:paraId="1638BA76" w14:textId="637D6A81" w:rsidR="00734667" w:rsidRDefault="00734667" w:rsidP="00877DDB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Ingo Kamenar</w:t>
      </w:r>
    </w:p>
    <w:p w14:paraId="75F0822E" w14:textId="77777777" w:rsidR="000B4207" w:rsidRDefault="000B4207" w:rsidP="00877DDB">
      <w:pPr>
        <w:rPr>
          <w:lang w:val="hr-HR"/>
        </w:rPr>
      </w:pPr>
    </w:p>
    <w:p w14:paraId="0B291EBE" w14:textId="77777777" w:rsidR="000B4207" w:rsidRDefault="000B4207" w:rsidP="00877DDB">
      <w:pPr>
        <w:rPr>
          <w:lang w:val="hr-HR"/>
        </w:rPr>
      </w:pPr>
    </w:p>
    <w:p w14:paraId="3E9B1E18" w14:textId="77777777" w:rsidR="009A3F34" w:rsidRPr="004E4D14" w:rsidRDefault="009A3F34" w:rsidP="00877DDB">
      <w:pPr>
        <w:rPr>
          <w:lang w:val="hr-HR"/>
        </w:rPr>
      </w:pPr>
    </w:p>
    <w:p w14:paraId="249E9971" w14:textId="33B8E3D5" w:rsidR="00877DDB" w:rsidRPr="00AF5AC3" w:rsidRDefault="009A3F34" w:rsidP="00877DDB">
      <w:pPr>
        <w:rPr>
          <w:sz w:val="28"/>
          <w:szCs w:val="28"/>
          <w:lang w:val="hr-HR"/>
        </w:rPr>
      </w:pPr>
      <w:r w:rsidRPr="004E4D14">
        <w:rPr>
          <w:lang w:val="hr-HR"/>
        </w:rPr>
        <w:tab/>
      </w:r>
      <w:r w:rsidRPr="004E4D14">
        <w:rPr>
          <w:lang w:val="hr-HR"/>
        </w:rPr>
        <w:tab/>
      </w:r>
      <w:r w:rsidRPr="004E4D14">
        <w:rPr>
          <w:lang w:val="hr-HR"/>
        </w:rPr>
        <w:tab/>
      </w:r>
      <w:r w:rsidRPr="004E4D14">
        <w:rPr>
          <w:lang w:val="hr-HR"/>
        </w:rPr>
        <w:tab/>
      </w:r>
      <w:r w:rsidRPr="004E4D14">
        <w:rPr>
          <w:lang w:val="hr-HR"/>
        </w:rPr>
        <w:tab/>
      </w:r>
      <w:r w:rsidRPr="004E4D14">
        <w:rPr>
          <w:lang w:val="hr-HR"/>
        </w:rPr>
        <w:tab/>
      </w:r>
      <w:r w:rsidRPr="004E4D14">
        <w:rPr>
          <w:lang w:val="hr-HR"/>
        </w:rPr>
        <w:tab/>
      </w:r>
    </w:p>
    <w:sectPr w:rsidR="00877DDB" w:rsidRPr="00AF5AC3" w:rsidSect="000B4207">
      <w:footerReference w:type="default" r:id="rId8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F3323" w14:textId="77777777" w:rsidR="008A62D5" w:rsidRDefault="008A62D5" w:rsidP="00B74F5A">
      <w:r>
        <w:separator/>
      </w:r>
    </w:p>
  </w:endnote>
  <w:endnote w:type="continuationSeparator" w:id="0">
    <w:p w14:paraId="7421A9A2" w14:textId="77777777" w:rsidR="008A62D5" w:rsidRDefault="008A62D5" w:rsidP="00B7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009111"/>
      <w:docPartObj>
        <w:docPartGallery w:val="Page Numbers (Bottom of Page)"/>
        <w:docPartUnique/>
      </w:docPartObj>
    </w:sdtPr>
    <w:sdtEndPr/>
    <w:sdtContent>
      <w:p w14:paraId="0268C235" w14:textId="77777777" w:rsidR="0078610E" w:rsidRDefault="0078610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0AB" w:rsidRPr="000C70AB">
          <w:rPr>
            <w:noProof/>
            <w:lang w:val="hr-HR"/>
          </w:rPr>
          <w:t>2</w:t>
        </w:r>
        <w:r>
          <w:fldChar w:fldCharType="end"/>
        </w:r>
      </w:p>
    </w:sdtContent>
  </w:sdt>
  <w:p w14:paraId="07EF1AE9" w14:textId="77777777" w:rsidR="00B74F5A" w:rsidRDefault="00B7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1666F" w14:textId="77777777" w:rsidR="008A62D5" w:rsidRDefault="008A62D5" w:rsidP="00B74F5A">
      <w:r>
        <w:separator/>
      </w:r>
    </w:p>
  </w:footnote>
  <w:footnote w:type="continuationSeparator" w:id="0">
    <w:p w14:paraId="13639D4F" w14:textId="77777777" w:rsidR="008A62D5" w:rsidRDefault="008A62D5" w:rsidP="00B74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7A2"/>
    <w:multiLevelType w:val="hybridMultilevel"/>
    <w:tmpl w:val="8E8278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353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D1D13"/>
    <w:multiLevelType w:val="hybridMultilevel"/>
    <w:tmpl w:val="3DE61F8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A07A4"/>
    <w:multiLevelType w:val="hybridMultilevel"/>
    <w:tmpl w:val="B33C7818"/>
    <w:lvl w:ilvl="0" w:tplc="736EA40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10527B"/>
    <w:multiLevelType w:val="hybridMultilevel"/>
    <w:tmpl w:val="8E8278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353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07F4B"/>
    <w:multiLevelType w:val="hybridMultilevel"/>
    <w:tmpl w:val="80BAE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643BDA"/>
    <w:multiLevelType w:val="hybridMultilevel"/>
    <w:tmpl w:val="8E8278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353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A7CF1"/>
    <w:multiLevelType w:val="hybridMultilevel"/>
    <w:tmpl w:val="204A32E2"/>
    <w:lvl w:ilvl="0" w:tplc="736EA4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53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F1E1F"/>
    <w:multiLevelType w:val="hybridMultilevel"/>
    <w:tmpl w:val="3DE61F8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4264D8"/>
    <w:multiLevelType w:val="hybridMultilevel"/>
    <w:tmpl w:val="3DE61F8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7C1CF7"/>
    <w:multiLevelType w:val="hybridMultilevel"/>
    <w:tmpl w:val="B658EDB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B0252D"/>
    <w:multiLevelType w:val="hybridMultilevel"/>
    <w:tmpl w:val="8E8278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353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818C5"/>
    <w:multiLevelType w:val="hybridMultilevel"/>
    <w:tmpl w:val="8E8278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353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F44B3"/>
    <w:multiLevelType w:val="hybridMultilevel"/>
    <w:tmpl w:val="3DE61F86"/>
    <w:lvl w:ilvl="0" w:tplc="041A000F">
      <w:start w:val="1"/>
      <w:numFmt w:val="decimal"/>
      <w:lvlText w:val="%1."/>
      <w:lvlJc w:val="left"/>
      <w:pPr>
        <w:ind w:left="2856" w:hanging="360"/>
      </w:pPr>
    </w:lvl>
    <w:lvl w:ilvl="1" w:tplc="041A0019" w:tentative="1">
      <w:start w:val="1"/>
      <w:numFmt w:val="lowerLetter"/>
      <w:lvlText w:val="%2."/>
      <w:lvlJc w:val="left"/>
      <w:pPr>
        <w:ind w:left="3576" w:hanging="360"/>
      </w:pPr>
    </w:lvl>
    <w:lvl w:ilvl="2" w:tplc="041A001B" w:tentative="1">
      <w:start w:val="1"/>
      <w:numFmt w:val="lowerRoman"/>
      <w:lvlText w:val="%3."/>
      <w:lvlJc w:val="right"/>
      <w:pPr>
        <w:ind w:left="4296" w:hanging="180"/>
      </w:pPr>
    </w:lvl>
    <w:lvl w:ilvl="3" w:tplc="041A000F" w:tentative="1">
      <w:start w:val="1"/>
      <w:numFmt w:val="decimal"/>
      <w:lvlText w:val="%4."/>
      <w:lvlJc w:val="left"/>
      <w:pPr>
        <w:ind w:left="5016" w:hanging="360"/>
      </w:pPr>
    </w:lvl>
    <w:lvl w:ilvl="4" w:tplc="041A0019" w:tentative="1">
      <w:start w:val="1"/>
      <w:numFmt w:val="lowerLetter"/>
      <w:lvlText w:val="%5."/>
      <w:lvlJc w:val="left"/>
      <w:pPr>
        <w:ind w:left="5736" w:hanging="360"/>
      </w:pPr>
    </w:lvl>
    <w:lvl w:ilvl="5" w:tplc="041A001B" w:tentative="1">
      <w:start w:val="1"/>
      <w:numFmt w:val="lowerRoman"/>
      <w:lvlText w:val="%6."/>
      <w:lvlJc w:val="right"/>
      <w:pPr>
        <w:ind w:left="6456" w:hanging="180"/>
      </w:pPr>
    </w:lvl>
    <w:lvl w:ilvl="6" w:tplc="041A000F" w:tentative="1">
      <w:start w:val="1"/>
      <w:numFmt w:val="decimal"/>
      <w:lvlText w:val="%7."/>
      <w:lvlJc w:val="left"/>
      <w:pPr>
        <w:ind w:left="7176" w:hanging="360"/>
      </w:pPr>
    </w:lvl>
    <w:lvl w:ilvl="7" w:tplc="041A0019" w:tentative="1">
      <w:start w:val="1"/>
      <w:numFmt w:val="lowerLetter"/>
      <w:lvlText w:val="%8."/>
      <w:lvlJc w:val="left"/>
      <w:pPr>
        <w:ind w:left="7896" w:hanging="360"/>
      </w:pPr>
    </w:lvl>
    <w:lvl w:ilvl="8" w:tplc="041A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3" w15:restartNumberingAfterBreak="0">
    <w:nsid w:val="74E00E57"/>
    <w:multiLevelType w:val="hybridMultilevel"/>
    <w:tmpl w:val="706A2010"/>
    <w:lvl w:ilvl="0" w:tplc="736EA4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53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9382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747502">
    <w:abstractNumId w:val="13"/>
  </w:num>
  <w:num w:numId="3" w16cid:durableId="8218984">
    <w:abstractNumId w:val="5"/>
  </w:num>
  <w:num w:numId="4" w16cid:durableId="1081026182">
    <w:abstractNumId w:val="10"/>
  </w:num>
  <w:num w:numId="5" w16cid:durableId="468670636">
    <w:abstractNumId w:val="11"/>
  </w:num>
  <w:num w:numId="6" w16cid:durableId="1405563895">
    <w:abstractNumId w:val="3"/>
  </w:num>
  <w:num w:numId="7" w16cid:durableId="440490745">
    <w:abstractNumId w:val="0"/>
  </w:num>
  <w:num w:numId="8" w16cid:durableId="990014159">
    <w:abstractNumId w:val="6"/>
  </w:num>
  <w:num w:numId="9" w16cid:durableId="1239628796">
    <w:abstractNumId w:val="2"/>
  </w:num>
  <w:num w:numId="10" w16cid:durableId="654114956">
    <w:abstractNumId w:val="8"/>
  </w:num>
  <w:num w:numId="11" w16cid:durableId="1582636783">
    <w:abstractNumId w:val="12"/>
  </w:num>
  <w:num w:numId="12" w16cid:durableId="1055392786">
    <w:abstractNumId w:val="1"/>
  </w:num>
  <w:num w:numId="13" w16cid:durableId="263540631">
    <w:abstractNumId w:val="7"/>
  </w:num>
  <w:num w:numId="14" w16cid:durableId="13331431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2N7Q0MDEwNDcxtTRR0lEKTi0uzszPAykwrAUAyk8MlCwAAAA="/>
  </w:docVars>
  <w:rsids>
    <w:rsidRoot w:val="00D12574"/>
    <w:rsid w:val="0000228D"/>
    <w:rsid w:val="00035112"/>
    <w:rsid w:val="00046833"/>
    <w:rsid w:val="0004773E"/>
    <w:rsid w:val="00047933"/>
    <w:rsid w:val="00061B07"/>
    <w:rsid w:val="00066F71"/>
    <w:rsid w:val="000A0F80"/>
    <w:rsid w:val="000B4207"/>
    <w:rsid w:val="000C70AB"/>
    <w:rsid w:val="000D08C6"/>
    <w:rsid w:val="000E538A"/>
    <w:rsid w:val="000F535C"/>
    <w:rsid w:val="001246CD"/>
    <w:rsid w:val="00160FCE"/>
    <w:rsid w:val="00161A69"/>
    <w:rsid w:val="001E1B10"/>
    <w:rsid w:val="0021189C"/>
    <w:rsid w:val="00263002"/>
    <w:rsid w:val="002708DD"/>
    <w:rsid w:val="00277C32"/>
    <w:rsid w:val="002822B2"/>
    <w:rsid w:val="00285940"/>
    <w:rsid w:val="00295A25"/>
    <w:rsid w:val="002A47E9"/>
    <w:rsid w:val="002B0E3A"/>
    <w:rsid w:val="002B4124"/>
    <w:rsid w:val="0037702D"/>
    <w:rsid w:val="003770DF"/>
    <w:rsid w:val="003C57F9"/>
    <w:rsid w:val="003D448A"/>
    <w:rsid w:val="00413698"/>
    <w:rsid w:val="00437997"/>
    <w:rsid w:val="00454C9B"/>
    <w:rsid w:val="00483E90"/>
    <w:rsid w:val="004A4F75"/>
    <w:rsid w:val="004B386B"/>
    <w:rsid w:val="004C448D"/>
    <w:rsid w:val="004D2740"/>
    <w:rsid w:val="004D5E96"/>
    <w:rsid w:val="004E42EB"/>
    <w:rsid w:val="004E4D14"/>
    <w:rsid w:val="005142DA"/>
    <w:rsid w:val="00536563"/>
    <w:rsid w:val="0054360C"/>
    <w:rsid w:val="00560DA6"/>
    <w:rsid w:val="00564C0A"/>
    <w:rsid w:val="005B426E"/>
    <w:rsid w:val="005C690B"/>
    <w:rsid w:val="005E798A"/>
    <w:rsid w:val="005F1194"/>
    <w:rsid w:val="005F2ED7"/>
    <w:rsid w:val="006007F5"/>
    <w:rsid w:val="00623E02"/>
    <w:rsid w:val="006248CA"/>
    <w:rsid w:val="0066577C"/>
    <w:rsid w:val="006829B3"/>
    <w:rsid w:val="006A2AFB"/>
    <w:rsid w:val="006A7287"/>
    <w:rsid w:val="006C0910"/>
    <w:rsid w:val="006D51B2"/>
    <w:rsid w:val="006D70AE"/>
    <w:rsid w:val="00701625"/>
    <w:rsid w:val="00734667"/>
    <w:rsid w:val="00742D74"/>
    <w:rsid w:val="0078610E"/>
    <w:rsid w:val="007911EF"/>
    <w:rsid w:val="008053B0"/>
    <w:rsid w:val="00840EAF"/>
    <w:rsid w:val="00847D3D"/>
    <w:rsid w:val="0086267B"/>
    <w:rsid w:val="00875DD1"/>
    <w:rsid w:val="00877DDB"/>
    <w:rsid w:val="008A62D5"/>
    <w:rsid w:val="008A6E12"/>
    <w:rsid w:val="008C6C9E"/>
    <w:rsid w:val="008D614C"/>
    <w:rsid w:val="008F37EC"/>
    <w:rsid w:val="00907799"/>
    <w:rsid w:val="00914879"/>
    <w:rsid w:val="00924B6F"/>
    <w:rsid w:val="00930A79"/>
    <w:rsid w:val="009531D9"/>
    <w:rsid w:val="00953B50"/>
    <w:rsid w:val="00983C54"/>
    <w:rsid w:val="00992D04"/>
    <w:rsid w:val="009A3F34"/>
    <w:rsid w:val="009C1187"/>
    <w:rsid w:val="009E0AB7"/>
    <w:rsid w:val="00A16F19"/>
    <w:rsid w:val="00A3444E"/>
    <w:rsid w:val="00A7500C"/>
    <w:rsid w:val="00A86ABC"/>
    <w:rsid w:val="00AA74B4"/>
    <w:rsid w:val="00AD6BA7"/>
    <w:rsid w:val="00AF0D6B"/>
    <w:rsid w:val="00AF5AC3"/>
    <w:rsid w:val="00B274C4"/>
    <w:rsid w:val="00B74F5A"/>
    <w:rsid w:val="00B9182A"/>
    <w:rsid w:val="00B93D59"/>
    <w:rsid w:val="00BA5712"/>
    <w:rsid w:val="00BB313E"/>
    <w:rsid w:val="00BC1910"/>
    <w:rsid w:val="00BE0419"/>
    <w:rsid w:val="00BE27B3"/>
    <w:rsid w:val="00BE385A"/>
    <w:rsid w:val="00C06672"/>
    <w:rsid w:val="00C15D66"/>
    <w:rsid w:val="00C460E7"/>
    <w:rsid w:val="00C85787"/>
    <w:rsid w:val="00C9431F"/>
    <w:rsid w:val="00CA350D"/>
    <w:rsid w:val="00CC4E9D"/>
    <w:rsid w:val="00CE6CD9"/>
    <w:rsid w:val="00CF6001"/>
    <w:rsid w:val="00D033DD"/>
    <w:rsid w:val="00D12574"/>
    <w:rsid w:val="00D1519F"/>
    <w:rsid w:val="00D4078D"/>
    <w:rsid w:val="00D907EF"/>
    <w:rsid w:val="00DB068F"/>
    <w:rsid w:val="00DB6387"/>
    <w:rsid w:val="00E4100D"/>
    <w:rsid w:val="00E45082"/>
    <w:rsid w:val="00E47340"/>
    <w:rsid w:val="00E86485"/>
    <w:rsid w:val="00E917EF"/>
    <w:rsid w:val="00E942F5"/>
    <w:rsid w:val="00E97484"/>
    <w:rsid w:val="00EA1E14"/>
    <w:rsid w:val="00EA40EB"/>
    <w:rsid w:val="00EE7871"/>
    <w:rsid w:val="00EF393C"/>
    <w:rsid w:val="00EF7126"/>
    <w:rsid w:val="00F01D23"/>
    <w:rsid w:val="00F1532F"/>
    <w:rsid w:val="00F2454C"/>
    <w:rsid w:val="00F4453C"/>
    <w:rsid w:val="00F517F7"/>
    <w:rsid w:val="00F804D1"/>
    <w:rsid w:val="00F94432"/>
    <w:rsid w:val="00FA4FE4"/>
    <w:rsid w:val="00FC6A0E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8B5A9"/>
  <w15:docId w15:val="{D072ED3A-2DF3-4022-A495-E6C4EEC6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A0E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F5"/>
    <w:rPr>
      <w:rFonts w:ascii="Tahoma" w:eastAsia="PMingLiU" w:hAnsi="Tahoma" w:cs="Tahoma"/>
      <w:sz w:val="16"/>
      <w:szCs w:val="16"/>
      <w:lang w:val="en-US" w:eastAsia="zh-TW"/>
    </w:rPr>
  </w:style>
  <w:style w:type="paragraph" w:styleId="ListParagraph">
    <w:name w:val="List Paragraph"/>
    <w:basedOn w:val="Normal"/>
    <w:uiPriority w:val="34"/>
    <w:qFormat/>
    <w:rsid w:val="009E0AB7"/>
    <w:pPr>
      <w:widowControl w:val="0"/>
      <w:suppressAutoHyphens/>
      <w:ind w:left="720"/>
      <w:contextualSpacing/>
    </w:pPr>
    <w:rPr>
      <w:rFonts w:eastAsia="Arial Unicode MS"/>
      <w:kern w:val="2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B74F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F5A"/>
    <w:rPr>
      <w:rFonts w:ascii="Times New Roman" w:eastAsia="PMingLiU" w:hAnsi="Times New Roman" w:cs="Times New Roman"/>
      <w:sz w:val="24"/>
      <w:szCs w:val="24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B74F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F5A"/>
    <w:rPr>
      <w:rFonts w:ascii="Times New Roman" w:eastAsia="PMingLiU" w:hAnsi="Times New Roman" w:cs="Times New Roman"/>
      <w:sz w:val="24"/>
      <w:szCs w:val="24"/>
      <w:lang w:val="en-US" w:eastAsia="zh-TW"/>
    </w:rPr>
  </w:style>
  <w:style w:type="paragraph" w:styleId="NoSpacing">
    <w:name w:val="No Spacing"/>
    <w:rsid w:val="009A3F34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Milorad Stanić</cp:lastModifiedBy>
  <cp:revision>34</cp:revision>
  <cp:lastPrinted>2024-01-15T15:21:00Z</cp:lastPrinted>
  <dcterms:created xsi:type="dcterms:W3CDTF">2024-01-15T15:21:00Z</dcterms:created>
  <dcterms:modified xsi:type="dcterms:W3CDTF">2025-10-01T13:25:00Z</dcterms:modified>
</cp:coreProperties>
</file>